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888" w:rsidRDefault="0087362C">
      <w:bookmarkStart w:id="0" w:name="_GoBack"/>
      <w:r>
        <w:rPr>
          <w:noProof/>
        </w:rPr>
        <w:drawing>
          <wp:inline distT="0" distB="0" distL="0" distR="0">
            <wp:extent cx="6076950" cy="4162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7038975" cy="4724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05625" cy="3257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0800" cy="4848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888" w:rsidSect="0087362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2C"/>
    <w:rsid w:val="0087362C"/>
    <w:rsid w:val="008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7A564-0C34-4423-B4E2-59ED079B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| CILT International</dc:creator>
  <cp:keywords/>
  <dc:description/>
  <cp:lastModifiedBy>Ceri Williams | CILT International</cp:lastModifiedBy>
  <cp:revision>1</cp:revision>
  <dcterms:created xsi:type="dcterms:W3CDTF">2020-12-15T16:33:00Z</dcterms:created>
  <dcterms:modified xsi:type="dcterms:W3CDTF">2020-12-15T16:41:00Z</dcterms:modified>
</cp:coreProperties>
</file>